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5F8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8375F8" w:rsidP="00536A81">
                  <w:pPr>
                    <w:jc w:val="center"/>
                  </w:pPr>
                  <w:r>
                    <w:t>291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8375F8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8375F8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FC6900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Журавлева Алексея Анатольевича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FC6900">
        <w:t xml:space="preserve"> Журавлева Алексея Анатольевича, фотокорреспондента</w:t>
      </w:r>
      <w:r w:rsidR="006E6F41">
        <w:t xml:space="preserve"> автономной некоммерческой организации</w:t>
      </w:r>
      <w:r w:rsidR="00A130B1">
        <w:t xml:space="preserve"> «Редакция газеты НИВА» за значительный вклад в общественное и культурное развитие Пермского муниципального округа Пермского края, активное участие в </w:t>
      </w:r>
      <w:r w:rsidR="00A130B1" w:rsidRPr="00A130B1">
        <w:t xml:space="preserve">социально значимых проектах Пермского муниципального округа Пермского края, а также в связи с </w:t>
      </w:r>
      <w:r w:rsidR="003B7C00" w:rsidRPr="00A130B1">
        <w:t>85-лет</w:t>
      </w:r>
      <w:r w:rsidR="00A130B1" w:rsidRPr="00A130B1">
        <w:t>ним юбилеем газеты «НИВА».</w:t>
      </w:r>
      <w:r w:rsidR="00A130B1">
        <w:rPr>
          <w:color w:val="FF0000"/>
        </w:rPr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BB" w:rsidRDefault="00D238BB" w:rsidP="00DA5614">
      <w:r>
        <w:separator/>
      </w:r>
    </w:p>
  </w:endnote>
  <w:endnote w:type="continuationSeparator" w:id="0">
    <w:p w:rsidR="00D238BB" w:rsidRDefault="00D238B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130B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BB" w:rsidRDefault="00D238BB" w:rsidP="00DA5614">
      <w:r>
        <w:separator/>
      </w:r>
    </w:p>
  </w:footnote>
  <w:footnote w:type="continuationSeparator" w:id="0">
    <w:p w:rsidR="00D238BB" w:rsidRDefault="00D238B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2970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6F41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375F8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1FD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38BB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C690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096161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921C-4D7E-4FA9-89E6-0D3AFDC5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364</cp:revision>
  <cp:lastPrinted>2023-12-19T09:41:00Z</cp:lastPrinted>
  <dcterms:created xsi:type="dcterms:W3CDTF">2023-09-08T09:38:00Z</dcterms:created>
  <dcterms:modified xsi:type="dcterms:W3CDTF">2024-06-28T03:23:00Z</dcterms:modified>
</cp:coreProperties>
</file>